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 Антология культурологической мысли. - М.,1996.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 Арнольдов А.И. Цивилизация грядущего столетия. Культурологические размышления. - М.,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3 Бердяев Н.А. Смысл истории. - М., 1980.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Культура. Диалог культур // Вопросы философии. – 1989. - №6.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От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наукоучения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- к логике культуры. -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6 Бородай Ю.М. Эротика. Смерть, Табу, Трагедия человеческого сознания. - М., 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7 Борхес Х.Л. Письмена бога. - М.,1992. 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8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культурологию</w:t>
      </w:r>
      <w:proofErr w:type="spellEnd"/>
      <w:proofErr w:type="gramStart"/>
      <w:r w:rsidRPr="00C65A7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од ред. В. Попова.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9 Вебер М. Избранное. Образ общества. - М.,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10 Вебер М.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Протенстанская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этика и дух капитализма.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Т.Х.,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Муталипов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Кулсариева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А.Т. 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А.,2002.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12 Гердер И.Г. Идеи к философии истории человечества. - М., 1977.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Голубцева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Е.С. Культура Древнего Рима. - М.,1985.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Губман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Б.Л. Западная философия культуры ХХ века. - М.,1997.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15 Гумилев Л.Н. Древние тюрки. - М., 1994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16 Гумилев Л.Н.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: история людей и история природы. - 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17 Гуревич П.С. Философия культуры.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18 Гуревич П.С. Человек и культура. Основы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культуроведения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19 Данилевский Н.Я. Россия и Европа. - М.,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20 Европейская цивилизация и капитализм: культура и экономика в развитии общества. –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21 Емельянов Ю.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культурантропологию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65A7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22 Еремеев Д.Е. Ислам: образ жизни и стиль мышления.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23 Ерасов В.  </w:t>
      </w:r>
      <w:proofErr w:type="gramStart"/>
      <w:r w:rsidRPr="00C65A7B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24 Запад и Восток: Традиции и современность. - 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25 Ионин Л.Г. Социология культуры. - М., 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26 Ислам: традиции и новации. -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27 История Древнего мира. - М., 1990. – Т. 1, 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28 История Казахстана с древнейших времен до наших дней. - Алматы,1995.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29 История китайской философии. - 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Казимеж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Куманецкий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История культуры Древней Греции и Рима. - М., 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31 Кармин А.С. Основы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. Морфология культуры.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Касымжанов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Портреты.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33 Кочевники. Эстетика.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, 1993. 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34 Культура в современном мире: Информационный сборник.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</w:rPr>
        <w:t>35 Культура кочевников на рубеже веков (Х</w:t>
      </w:r>
      <w:proofErr w:type="gramStart"/>
      <w:r w:rsidRPr="00C65A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Х-ХХ; ХХ-ХХ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A7B">
        <w:rPr>
          <w:rFonts w:ascii="Times New Roman" w:hAnsi="Times New Roman" w:cs="Times New Roman"/>
          <w:sz w:val="28"/>
          <w:szCs w:val="28"/>
        </w:rPr>
        <w:t xml:space="preserve">): проблемы генезиса и трансформации. –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36 </w:t>
      </w:r>
      <w:r w:rsidRPr="00C65A7B">
        <w:rPr>
          <w:rFonts w:ascii="Times New Roman" w:hAnsi="Times New Roman" w:cs="Times New Roman"/>
          <w:sz w:val="28"/>
          <w:szCs w:val="28"/>
        </w:rPr>
        <w:t>Культура: теории и проблемы. - М.,1995.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 С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ловарь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нтология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М.,1995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39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нциклопедия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2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т. – СПб</w:t>
      </w:r>
      <w:proofErr w:type="gramStart"/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>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Pr="00C65A7B">
        <w:rPr>
          <w:rFonts w:ascii="Times New Roman" w:hAnsi="Times New Roman" w:cs="Times New Roman"/>
          <w:sz w:val="28"/>
          <w:szCs w:val="28"/>
        </w:rPr>
        <w:t>Кун Н.А. Легенды и мифы Древней Греции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1985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Леви-Стросс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К. Структурная антропология.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42 </w:t>
      </w:r>
      <w:r w:rsidRPr="00C65A7B">
        <w:rPr>
          <w:rFonts w:ascii="Times New Roman" w:hAnsi="Times New Roman" w:cs="Times New Roman"/>
          <w:sz w:val="28"/>
          <w:szCs w:val="28"/>
        </w:rPr>
        <w:t>Мамфорд Л. Техника и природа человека // Новая технократическая волна на Западе.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C65A7B">
        <w:rPr>
          <w:rFonts w:ascii="Times New Roman" w:hAnsi="Times New Roman" w:cs="Times New Roman"/>
          <w:sz w:val="28"/>
          <w:szCs w:val="28"/>
        </w:rPr>
        <w:t xml:space="preserve">Мещеряков Б.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человекознание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.- М,1994.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Культура и мир детства.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1988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Культура и преемственность: исследование конфликта между поколениями.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46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Мириманов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В.Б. Первобытное и традиционное искусство.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М.,1973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47 </w:t>
      </w:r>
      <w:r w:rsidRPr="00C65A7B">
        <w:rPr>
          <w:rFonts w:ascii="Times New Roman" w:hAnsi="Times New Roman" w:cs="Times New Roman"/>
          <w:sz w:val="28"/>
          <w:szCs w:val="28"/>
        </w:rPr>
        <w:t>Морфология культуры: Структура и динамика. - М.,1994.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48 </w:t>
      </w:r>
      <w:r w:rsidRPr="00C65A7B">
        <w:rPr>
          <w:rFonts w:ascii="Times New Roman" w:hAnsi="Times New Roman" w:cs="Times New Roman"/>
          <w:sz w:val="28"/>
          <w:szCs w:val="28"/>
        </w:rPr>
        <w:t>Наука и ее место в культуре. -  Новосибирск,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49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Нуржанов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Курс лекций. - Алматы,1994.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Нурланова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К.Ш. Эстетика художественной культуры казахского народа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А., 1987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51 </w:t>
      </w:r>
      <w:r w:rsidRPr="00C65A7B">
        <w:rPr>
          <w:rFonts w:ascii="Times New Roman" w:hAnsi="Times New Roman" w:cs="Times New Roman"/>
          <w:sz w:val="28"/>
          <w:szCs w:val="28"/>
        </w:rPr>
        <w:t>Орлова Э. Введение в социальную и культурную антропологию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 -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65A7B">
        <w:rPr>
          <w:rFonts w:ascii="Times New Roman" w:hAnsi="Times New Roman" w:cs="Times New Roman"/>
          <w:sz w:val="28"/>
          <w:szCs w:val="28"/>
        </w:rPr>
        <w:t>.,1994.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Ортега-и-Гассет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. Эстетика: Философия культуры.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53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Орынбеков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М.С.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Предфилософия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протоказахов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А., 1994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54 </w:t>
      </w:r>
      <w:r w:rsidRPr="00C65A7B">
        <w:rPr>
          <w:rFonts w:ascii="Times New Roman" w:hAnsi="Times New Roman" w:cs="Times New Roman"/>
          <w:sz w:val="28"/>
          <w:szCs w:val="28"/>
        </w:rPr>
        <w:t>Проблема человека в западной философии. 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М.,1988.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Рудев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Словарь культуры ХХ века.- 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1999.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56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Самосознание европейской культуры ХХ века.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57 </w:t>
      </w:r>
      <w:r w:rsidRPr="00C65A7B">
        <w:rPr>
          <w:rFonts w:ascii="Times New Roman" w:hAnsi="Times New Roman" w:cs="Times New Roman"/>
          <w:sz w:val="28"/>
          <w:szCs w:val="28"/>
        </w:rPr>
        <w:t>Сноу Ч. Две культуры. -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1973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58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Сорокин П.  Человек. Цивилизация. Общество.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1991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59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Сулейменов О. Аз и Я.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60 </w:t>
      </w:r>
      <w:r w:rsidRPr="00C65A7B">
        <w:rPr>
          <w:rFonts w:ascii="Times New Roman" w:hAnsi="Times New Roman" w:cs="Times New Roman"/>
          <w:sz w:val="28"/>
          <w:szCs w:val="28"/>
        </w:rPr>
        <w:t>Сумерки богов. - М.,1990.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Тавризян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Г.М. Техника, культура, человек.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Тайлор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Э. Первобытная культура.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63 </w:t>
      </w:r>
      <w:r w:rsidRPr="00C65A7B">
        <w:rPr>
          <w:rFonts w:ascii="Times New Roman" w:hAnsi="Times New Roman" w:cs="Times New Roman"/>
          <w:sz w:val="28"/>
          <w:szCs w:val="28"/>
        </w:rPr>
        <w:t xml:space="preserve">Тойнби А. Постижение истории.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1991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Туровский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Философские основания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C65A7B">
        <w:rPr>
          <w:rFonts w:ascii="Times New Roman" w:hAnsi="Times New Roman" w:cs="Times New Roman"/>
          <w:sz w:val="28"/>
          <w:szCs w:val="28"/>
        </w:rPr>
        <w:t xml:space="preserve"> Философия и ее место в культуре. - Новосибирск,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66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Флиер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Культурогенез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67 </w:t>
      </w:r>
      <w:r w:rsidRPr="00C65A7B">
        <w:rPr>
          <w:rFonts w:ascii="Times New Roman" w:hAnsi="Times New Roman" w:cs="Times New Roman"/>
          <w:sz w:val="28"/>
          <w:szCs w:val="28"/>
        </w:rPr>
        <w:t xml:space="preserve">Фрейд З. Будущее одной иллюзии // Сумерки богов.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68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Э. Психоанализ и этика.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69 </w:t>
      </w:r>
      <w:r w:rsidRPr="00C65A7B">
        <w:rPr>
          <w:rFonts w:ascii="Times New Roman" w:hAnsi="Times New Roman" w:cs="Times New Roman"/>
          <w:sz w:val="28"/>
          <w:szCs w:val="28"/>
        </w:rPr>
        <w:t>Фуко М. Слова и вещи. -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С. Столкновение цивилизаций // Полис.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1994.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71 </w:t>
      </w:r>
      <w:r w:rsidRPr="00C65A7B">
        <w:rPr>
          <w:rFonts w:ascii="Times New Roman" w:hAnsi="Times New Roman" w:cs="Times New Roman"/>
          <w:sz w:val="28"/>
          <w:szCs w:val="28"/>
        </w:rPr>
        <w:t xml:space="preserve">Хасанов М.Ш. Космос казахской культуры.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Й.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Ludens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: В тени завтрашнего дня.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73 </w:t>
      </w:r>
      <w:r w:rsidRPr="00C65A7B">
        <w:rPr>
          <w:rFonts w:ascii="Times New Roman" w:hAnsi="Times New Roman" w:cs="Times New Roman"/>
          <w:sz w:val="28"/>
          <w:szCs w:val="28"/>
        </w:rPr>
        <w:t xml:space="preserve">Шпенглер О. Закат Европы.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65A7B">
        <w:rPr>
          <w:rFonts w:ascii="Times New Roman" w:hAnsi="Times New Roman" w:cs="Times New Roman"/>
          <w:sz w:val="28"/>
          <w:szCs w:val="28"/>
        </w:rPr>
        <w:t>Новосибирск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74 </w:t>
      </w:r>
      <w:r w:rsidRPr="00C65A7B">
        <w:rPr>
          <w:rFonts w:ascii="Times New Roman" w:hAnsi="Times New Roman" w:cs="Times New Roman"/>
          <w:sz w:val="28"/>
          <w:szCs w:val="28"/>
        </w:rPr>
        <w:t xml:space="preserve">Эстетика культуры кочевья.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75 </w:t>
      </w:r>
      <w:r w:rsidRPr="00C65A7B">
        <w:rPr>
          <w:rFonts w:ascii="Times New Roman" w:hAnsi="Times New Roman" w:cs="Times New Roman"/>
          <w:sz w:val="28"/>
          <w:szCs w:val="28"/>
        </w:rPr>
        <w:t xml:space="preserve">Юнг К.Г. Архетип и символ.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76</w:t>
      </w:r>
      <w:r w:rsidRPr="00C65A7B">
        <w:rPr>
          <w:rFonts w:ascii="Times New Roman" w:hAnsi="Times New Roman" w:cs="Times New Roman"/>
          <w:sz w:val="28"/>
          <w:szCs w:val="28"/>
        </w:rPr>
        <w:t xml:space="preserve"> Зотов А.Ф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Современная западная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филос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фия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ab/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.:</w:t>
      </w:r>
      <w:r w:rsidRPr="00C65A7B">
        <w:rPr>
          <w:rFonts w:ascii="Times New Roman" w:hAnsi="Times New Roman" w:cs="Times New Roman"/>
          <w:sz w:val="28"/>
          <w:szCs w:val="28"/>
        </w:rPr>
        <w:t>Высшая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2001.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Кодар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Степное знание (очерки по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)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Астана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2002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78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бішев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одар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., Са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ызы А.  Батыс философиясыны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антологиясы. – Алматы: Фонд Сорос–Казахстан, 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79 Гарифолла Есим. Адам-зат: Эсселер, новеллалар, зертеулер. Астана: Фолиант, 2003.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80 Есім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арифолла. Прошлое в настоящем (опыт философской прозы). –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олиант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, 2003.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81 Гарифолла Есим. Фалсафа тарихы. О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 хрестоматия. Екінші басылым. – Алматы: Раритет, 2004.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82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абитов Т.Х.,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лсариева А.Т. ж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не т.б. М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дени-философиялы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энцоклопедиялы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здік. – Алматы: Раритет, 2004.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83 Степанянц Н.Т. Восточная философия. – М.: Высшая школа,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84 Кузнецов В.Н., Грязнов А.Ф. Западно-европейская философия XV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.: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C65A7B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85</w:t>
      </w:r>
      <w:r w:rsidRPr="00C65A7B">
        <w:rPr>
          <w:rFonts w:ascii="Times New Roman" w:hAnsi="Times New Roman" w:cs="Times New Roman"/>
          <w:sz w:val="28"/>
          <w:szCs w:val="28"/>
        </w:rPr>
        <w:t xml:space="preserve"> Кузнецов В.Н. Немецкая классическая философия второй половины 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65A7B">
        <w:rPr>
          <w:rFonts w:ascii="Times New Roman" w:hAnsi="Times New Roman" w:cs="Times New Roman"/>
          <w:sz w:val="28"/>
          <w:szCs w:val="28"/>
        </w:rPr>
        <w:t>Высшая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86 </w:t>
      </w:r>
      <w:r w:rsidRPr="00C65A7B">
        <w:rPr>
          <w:rFonts w:ascii="Times New Roman" w:hAnsi="Times New Roman" w:cs="Times New Roman"/>
          <w:sz w:val="28"/>
          <w:szCs w:val="28"/>
        </w:rPr>
        <w:t>Соколов В.В. Средневековая философия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65A7B">
        <w:rPr>
          <w:rFonts w:ascii="Times New Roman" w:hAnsi="Times New Roman" w:cs="Times New Roman"/>
          <w:sz w:val="28"/>
          <w:szCs w:val="28"/>
        </w:rPr>
        <w:t>Высшая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 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87 </w:t>
      </w:r>
      <w:r w:rsidRPr="00C65A7B">
        <w:rPr>
          <w:rFonts w:ascii="Times New Roman" w:hAnsi="Times New Roman" w:cs="Times New Roman"/>
          <w:sz w:val="28"/>
          <w:szCs w:val="28"/>
        </w:rPr>
        <w:t xml:space="preserve">Кобзев А.И. Философия китайского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неоконфуцианства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ab/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Вост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очная </w:t>
      </w:r>
      <w:r w:rsidRPr="00C65A7B">
        <w:rPr>
          <w:rFonts w:ascii="Times New Roman" w:hAnsi="Times New Roman" w:cs="Times New Roman"/>
          <w:sz w:val="28"/>
          <w:szCs w:val="28"/>
        </w:rPr>
        <w:t xml:space="preserve"> лит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ература, </w:t>
      </w:r>
      <w:r w:rsidRPr="00C65A7B">
        <w:rPr>
          <w:rFonts w:ascii="Times New Roman" w:hAnsi="Times New Roman" w:cs="Times New Roman"/>
          <w:sz w:val="28"/>
          <w:szCs w:val="28"/>
        </w:rPr>
        <w:t>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88 Есім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арифолла. Сана болмысы: (саясат пен м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дениет туралы ойлар). –Алматы: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ылым, 2002.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89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бділдин Ж. Ой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лемінен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з: ма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алалар,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хбаттар. – Астана: Елорда, 2002.</w:t>
      </w:r>
    </w:p>
    <w:p w:rsidR="00147CEC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90 Наурзбаева А.Б. Гуманизм как концепт антропологическ</w:t>
      </w:r>
      <w:r w:rsidRPr="00C65A7B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культуры (Монография)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/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университеті, </w:t>
      </w:r>
      <w:r w:rsidRPr="00C65A7B">
        <w:rPr>
          <w:rFonts w:ascii="Times New Roman" w:hAnsi="Times New Roman" w:cs="Times New Roman"/>
          <w:sz w:val="28"/>
          <w:szCs w:val="28"/>
        </w:rPr>
        <w:t>2003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61D4A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261D4A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1.</w:t>
      </w:r>
      <w:r w:rsidRPr="0088554E">
        <w:rPr>
          <w:sz w:val="28"/>
          <w:szCs w:val="28"/>
          <w:lang w:val="ru-MO"/>
        </w:rPr>
        <w:t xml:space="preserve"> </w:t>
      </w: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3.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4.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Т. М. Мәдениеттануға</w:t>
      </w:r>
      <w:r w:rsidR="00325E3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261D4A" w:rsidRPr="00261D4A" w:rsidRDefault="00261D4A" w:rsidP="00261D4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261D4A">
        <w:rPr>
          <w:rFonts w:ascii="Times New Roman" w:hAnsi="Times New Roman"/>
          <w:sz w:val="28"/>
          <w:szCs w:val="28"/>
          <w:lang w:val="ru-MO"/>
        </w:rPr>
        <w:t xml:space="preserve">5. Гуревич П.С. </w:t>
      </w:r>
      <w:proofErr w:type="spellStart"/>
      <w:r w:rsidRPr="00261D4A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gramStart"/>
      <w:r w:rsidRPr="00261D4A">
        <w:rPr>
          <w:rFonts w:ascii="Times New Roman" w:hAnsi="Times New Roman"/>
          <w:sz w:val="28"/>
          <w:szCs w:val="28"/>
          <w:lang w:val="ru-MO"/>
        </w:rPr>
        <w:t>.У</w:t>
      </w:r>
      <w:proofErr w:type="gramEnd"/>
      <w:r w:rsidRPr="00261D4A">
        <w:rPr>
          <w:rFonts w:ascii="Times New Roman" w:hAnsi="Times New Roman"/>
          <w:sz w:val="28"/>
          <w:szCs w:val="28"/>
          <w:lang w:val="ru-MO"/>
        </w:rPr>
        <w:t>чебное</w:t>
      </w:r>
      <w:proofErr w:type="spellEnd"/>
      <w:r w:rsidRPr="00261D4A">
        <w:rPr>
          <w:rFonts w:ascii="Times New Roman" w:hAnsi="Times New Roman"/>
          <w:sz w:val="28"/>
          <w:szCs w:val="28"/>
          <w:lang w:val="ru-MO"/>
        </w:rPr>
        <w:t xml:space="preserve"> пособие.М.1996.</w:t>
      </w:r>
    </w:p>
    <w:p w:rsidR="00261D4A" w:rsidRPr="00261D4A" w:rsidRDefault="00261D4A" w:rsidP="00261D4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261D4A">
        <w:rPr>
          <w:rFonts w:ascii="Times New Roman" w:hAnsi="Times New Roman"/>
          <w:sz w:val="28"/>
          <w:szCs w:val="28"/>
          <w:lang w:val="ru-MO"/>
        </w:rPr>
        <w:t xml:space="preserve">6. Гуревич П.С. </w:t>
      </w:r>
      <w:proofErr w:type="spellStart"/>
      <w:r w:rsidRPr="00261D4A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spellEnd"/>
      <w:proofErr w:type="gramStart"/>
      <w:r w:rsidRPr="00261D4A">
        <w:rPr>
          <w:rFonts w:ascii="Times New Roman" w:hAnsi="Times New Roman"/>
          <w:sz w:val="28"/>
          <w:szCs w:val="28"/>
          <w:lang w:val="ru-MO"/>
        </w:rPr>
        <w:t xml:space="preserve"> .</w:t>
      </w:r>
      <w:proofErr w:type="spellStart"/>
      <w:proofErr w:type="gramEnd"/>
      <w:r w:rsidRPr="00261D4A">
        <w:rPr>
          <w:rFonts w:ascii="Times New Roman" w:hAnsi="Times New Roman"/>
          <w:sz w:val="28"/>
          <w:szCs w:val="28"/>
          <w:lang w:val="ru-MO"/>
        </w:rPr>
        <w:t>Уч.пособие</w:t>
      </w:r>
      <w:proofErr w:type="spellEnd"/>
      <w:r w:rsidRPr="00261D4A">
        <w:rPr>
          <w:rFonts w:ascii="Times New Roman" w:hAnsi="Times New Roman"/>
          <w:sz w:val="28"/>
          <w:szCs w:val="28"/>
          <w:lang w:val="ru-MO"/>
        </w:rPr>
        <w:t>. М.1996.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7. Радугин В., Радугина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Г.Культурология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 М.,1999.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8.Багдасарьян.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М.,1998.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9.Ғабитов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Т.Х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,,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Алимжанова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Мәдениеттану. Оқуқұралы. А.2003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10.Тимошинов В.И.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Учебное пособие. М.2003.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11.Алтаев Ж., Ғабитов Т.Х. Философия жә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нем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әдениеттану. А.,2001.</w:t>
      </w:r>
    </w:p>
    <w:p w:rsidR="00261D4A" w:rsidRPr="00261D4A" w:rsidRDefault="00261D4A" w:rsidP="00261D4A">
      <w:pPr>
        <w:ind w:left="-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    12.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Мәдениеттану. А., 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13.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 негіздері. А., 2003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14.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Тимошинов В.И. Культурология: Восток и Запад. А., 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15.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261D4A" w:rsidRPr="00C65A7B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</w:p>
    <w:p w:rsidR="00D51059" w:rsidRDefault="00D51059"/>
    <w:sectPr w:rsidR="00D51059" w:rsidSect="000411F2">
      <w:footerReference w:type="default" r:id="rId6"/>
      <w:pgSz w:w="11907" w:h="16840" w:code="9"/>
      <w:pgMar w:top="1134" w:right="1134" w:bottom="1134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9E" w:rsidRDefault="005B109E" w:rsidP="000411F2">
      <w:r>
        <w:separator/>
      </w:r>
    </w:p>
  </w:endnote>
  <w:endnote w:type="continuationSeparator" w:id="0">
    <w:p w:rsidR="005B109E" w:rsidRDefault="005B109E" w:rsidP="00041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E0" w:rsidRDefault="00095503">
    <w:pPr>
      <w:pStyle w:val="a4"/>
      <w:framePr w:wrap="auto" w:vAnchor="text" w:hAnchor="margin" w:xAlign="center" w:y="1"/>
      <w:rPr>
        <w:rStyle w:val="a3"/>
        <w:rFonts w:cs="Courier New"/>
      </w:rPr>
    </w:pPr>
    <w:r>
      <w:rPr>
        <w:rStyle w:val="a3"/>
        <w:rFonts w:cs="Courier New"/>
      </w:rPr>
      <w:fldChar w:fldCharType="begin"/>
    </w:r>
    <w:r w:rsidR="00147CEC">
      <w:rPr>
        <w:rStyle w:val="a3"/>
        <w:rFonts w:cs="Courier New"/>
      </w:rPr>
      <w:instrText xml:space="preserve">PAGE  </w:instrText>
    </w:r>
    <w:r>
      <w:rPr>
        <w:rStyle w:val="a3"/>
        <w:rFonts w:cs="Courier New"/>
      </w:rPr>
      <w:fldChar w:fldCharType="separate"/>
    </w:r>
    <w:r w:rsidR="00325E32">
      <w:rPr>
        <w:rStyle w:val="a3"/>
        <w:rFonts w:cs="Courier New"/>
        <w:noProof/>
      </w:rPr>
      <w:t>3</w:t>
    </w:r>
    <w:r>
      <w:rPr>
        <w:rStyle w:val="a3"/>
        <w:rFonts w:cs="Courier New"/>
      </w:rPr>
      <w:fldChar w:fldCharType="end"/>
    </w:r>
  </w:p>
  <w:p w:rsidR="001A6CE0" w:rsidRDefault="005B109E">
    <w:pPr>
      <w:pStyle w:val="a4"/>
      <w:rPr>
        <w:rFonts w:cs="Courier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9E" w:rsidRDefault="005B109E" w:rsidP="000411F2">
      <w:r>
        <w:separator/>
      </w:r>
    </w:p>
  </w:footnote>
  <w:footnote w:type="continuationSeparator" w:id="0">
    <w:p w:rsidR="005B109E" w:rsidRDefault="005B109E" w:rsidP="00041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CEC"/>
    <w:rsid w:val="000411F2"/>
    <w:rsid w:val="00095503"/>
    <w:rsid w:val="00147CEC"/>
    <w:rsid w:val="00261D4A"/>
    <w:rsid w:val="00325E32"/>
    <w:rsid w:val="004559C7"/>
    <w:rsid w:val="005B109E"/>
    <w:rsid w:val="007E0807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uiPriority w:val="99"/>
    <w:rsid w:val="00147CEC"/>
    <w:rPr>
      <w:rFonts w:cs="Times New Roman"/>
    </w:rPr>
  </w:style>
  <w:style w:type="paragraph" w:styleId="a4">
    <w:name w:val="footer"/>
    <w:basedOn w:val="a"/>
    <w:link w:val="a5"/>
    <w:uiPriority w:val="99"/>
    <w:rsid w:val="00147CE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47C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61D4A"/>
    <w:pPr>
      <w:autoSpaceDE/>
      <w:autoSpaceDN/>
      <w:spacing w:after="120" w:line="480" w:lineRule="auto"/>
    </w:pPr>
    <w:rPr>
      <w:rFonts w:ascii="Calibri" w:hAnsi="Calibri" w:cs="Times New Roman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61D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5498</Characters>
  <Application>Microsoft Office Word</Application>
  <DocSecurity>0</DocSecurity>
  <Lines>45</Lines>
  <Paragraphs>12</Paragraphs>
  <ScaleCrop>false</ScaleCrop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2012-09-30T07:41:00Z</dcterms:created>
  <dcterms:modified xsi:type="dcterms:W3CDTF">2012-09-30T17:28:00Z</dcterms:modified>
</cp:coreProperties>
</file>